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42421"/>
    <w:p w14:paraId="24EAD618">
      <w:pPr>
        <w:jc w:val="center"/>
      </w:pPr>
      <w:r>
        <w:t xml:space="preserve">Список членов профсоюза </w:t>
      </w:r>
      <w:r>
        <w:rPr>
          <w:lang w:val="ru-RU"/>
        </w:rPr>
        <w:t>МБОУ</w:t>
      </w:r>
      <w:r>
        <w:rPr>
          <w:rFonts w:hint="default"/>
          <w:lang w:val="ru-RU"/>
        </w:rPr>
        <w:t xml:space="preserve"> «Бизякинская СОШ»</w:t>
      </w:r>
    </w:p>
    <w:p w14:paraId="46A0F66A">
      <w:pPr>
        <w:jc w:val="center"/>
      </w:pPr>
      <w:r>
        <w:t xml:space="preserve">(проверяется </w:t>
      </w:r>
      <w:r>
        <w:rPr>
          <w:b/>
        </w:rPr>
        <w:t>по расчеткам-профсоюзный взнос</w:t>
      </w:r>
      <w:r>
        <w:t>).</w:t>
      </w:r>
    </w:p>
    <w:p w14:paraId="4DA6501B">
      <w:pPr>
        <w:rPr>
          <w:b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277"/>
        <w:gridCol w:w="1947"/>
        <w:gridCol w:w="1848"/>
        <w:gridCol w:w="2565"/>
      </w:tblGrid>
      <w:tr w14:paraId="54716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2237CCA1">
            <w:r>
              <w:t>№п/п</w:t>
            </w:r>
          </w:p>
        </w:tc>
        <w:tc>
          <w:tcPr>
            <w:tcW w:w="2277" w:type="dxa"/>
          </w:tcPr>
          <w:p w14:paraId="05C33ED4">
            <w:r>
              <w:t>Фио работника</w:t>
            </w:r>
          </w:p>
        </w:tc>
        <w:tc>
          <w:tcPr>
            <w:tcW w:w="1947" w:type="dxa"/>
          </w:tcPr>
          <w:p w14:paraId="31AB809F">
            <w:r>
              <w:t>должность</w:t>
            </w:r>
          </w:p>
        </w:tc>
        <w:tc>
          <w:tcPr>
            <w:tcW w:w="1848" w:type="dxa"/>
          </w:tcPr>
          <w:p w14:paraId="73EF74EE">
            <w:r>
              <w:t>Отчисления профвзносов,</w:t>
            </w:r>
          </w:p>
          <w:p w14:paraId="5F59366C">
            <w:pPr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</w:tcPr>
          <w:p w14:paraId="311F3C47">
            <w:r>
              <w:t>примечание</w:t>
            </w:r>
          </w:p>
        </w:tc>
      </w:tr>
      <w:tr w14:paraId="6670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471F286B">
            <w:pPr>
              <w:jc w:val="center"/>
            </w:pPr>
            <w:r>
              <w:t>1.</w:t>
            </w:r>
          </w:p>
        </w:tc>
        <w:tc>
          <w:tcPr>
            <w:tcW w:w="2277" w:type="dxa"/>
          </w:tcPr>
          <w:p w14:paraId="1D7A461A">
            <w:r>
              <w:t>Шакиров Ленар Саетзянович</w:t>
            </w:r>
          </w:p>
        </w:tc>
        <w:tc>
          <w:tcPr>
            <w:tcW w:w="1947" w:type="dxa"/>
          </w:tcPr>
          <w:p w14:paraId="0516E1DE">
            <w:r>
              <w:t>Директор</w:t>
            </w:r>
          </w:p>
        </w:tc>
        <w:tc>
          <w:tcPr>
            <w:tcW w:w="1848" w:type="dxa"/>
          </w:tcPr>
          <w:p w14:paraId="10C2DC81">
            <w:pPr>
              <w:rPr>
                <w:lang w:val="tt-RU"/>
              </w:rPr>
            </w:pPr>
            <w:r>
              <w:rPr>
                <w:lang w:val="tt-RU"/>
              </w:rPr>
              <w:t>+</w:t>
            </w:r>
          </w:p>
        </w:tc>
        <w:tc>
          <w:tcPr>
            <w:tcW w:w="2565" w:type="dxa"/>
          </w:tcPr>
          <w:p w14:paraId="55EEB28F"/>
        </w:tc>
      </w:tr>
      <w:tr w14:paraId="3FC55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3F71A8AC">
            <w:pPr>
              <w:jc w:val="center"/>
            </w:pPr>
            <w:r>
              <w:t>2.</w:t>
            </w:r>
          </w:p>
        </w:tc>
        <w:tc>
          <w:tcPr>
            <w:tcW w:w="2277" w:type="dxa"/>
          </w:tcPr>
          <w:p w14:paraId="453C3307">
            <w:r>
              <w:t>Кашафутдинова Айсылу Рамилевна</w:t>
            </w:r>
          </w:p>
        </w:tc>
        <w:tc>
          <w:tcPr>
            <w:tcW w:w="1947" w:type="dxa"/>
          </w:tcPr>
          <w:p w14:paraId="114CAC7B">
            <w:r>
              <w:t>учитель</w:t>
            </w:r>
          </w:p>
        </w:tc>
        <w:tc>
          <w:tcPr>
            <w:tcW w:w="1848" w:type="dxa"/>
          </w:tcPr>
          <w:p w14:paraId="5AEA99DB">
            <w:r>
              <w:t>+</w:t>
            </w:r>
          </w:p>
        </w:tc>
        <w:tc>
          <w:tcPr>
            <w:tcW w:w="2565" w:type="dxa"/>
          </w:tcPr>
          <w:p w14:paraId="2EE3410A">
            <w:pPr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председатель первичной профсоюзной организаци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и</w:t>
            </w:r>
          </w:p>
        </w:tc>
      </w:tr>
      <w:tr w14:paraId="417C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6135F996">
            <w:pPr>
              <w:jc w:val="center"/>
            </w:pPr>
            <w:r>
              <w:t>3.</w:t>
            </w:r>
          </w:p>
        </w:tc>
        <w:tc>
          <w:tcPr>
            <w:tcW w:w="2277" w:type="dxa"/>
          </w:tcPr>
          <w:p w14:paraId="03A14439">
            <w:r>
              <w:t>Салихова Гульназ Шарифзяновна</w:t>
            </w:r>
          </w:p>
        </w:tc>
        <w:tc>
          <w:tcPr>
            <w:tcW w:w="1947" w:type="dxa"/>
          </w:tcPr>
          <w:p w14:paraId="5D2F1292">
            <w:r>
              <w:t>Заместитель директора по ВР</w:t>
            </w:r>
          </w:p>
        </w:tc>
        <w:tc>
          <w:tcPr>
            <w:tcW w:w="1848" w:type="dxa"/>
          </w:tcPr>
          <w:p w14:paraId="2660BD5B">
            <w:r>
              <w:t>+</w:t>
            </w:r>
          </w:p>
        </w:tc>
        <w:tc>
          <w:tcPr>
            <w:tcW w:w="2565" w:type="dxa"/>
          </w:tcPr>
          <w:p w14:paraId="29386460"/>
        </w:tc>
      </w:tr>
      <w:tr w14:paraId="233F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4F2D6E41">
            <w:pPr>
              <w:jc w:val="center"/>
            </w:pPr>
            <w:r>
              <w:t>4.</w:t>
            </w:r>
          </w:p>
        </w:tc>
        <w:tc>
          <w:tcPr>
            <w:tcW w:w="2277" w:type="dxa"/>
          </w:tcPr>
          <w:p w14:paraId="2E71C35A">
            <w:r>
              <w:t>Сиразетдинов Наиль Муллович</w:t>
            </w:r>
          </w:p>
        </w:tc>
        <w:tc>
          <w:tcPr>
            <w:tcW w:w="1947" w:type="dxa"/>
          </w:tcPr>
          <w:p w14:paraId="0E6B2628">
            <w:r>
              <w:t xml:space="preserve">Учитель </w:t>
            </w:r>
          </w:p>
        </w:tc>
        <w:tc>
          <w:tcPr>
            <w:tcW w:w="1848" w:type="dxa"/>
          </w:tcPr>
          <w:p w14:paraId="786ADFA1">
            <w:r>
              <w:t>+</w:t>
            </w:r>
          </w:p>
        </w:tc>
        <w:tc>
          <w:tcPr>
            <w:tcW w:w="2565" w:type="dxa"/>
          </w:tcPr>
          <w:p w14:paraId="04A675BA"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председатель контрольно-ревизионной комиссии ППО</w:t>
            </w:r>
          </w:p>
        </w:tc>
      </w:tr>
      <w:tr w14:paraId="1159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15EAF986">
            <w:pPr>
              <w:jc w:val="center"/>
            </w:pPr>
            <w:r>
              <w:t>5.</w:t>
            </w:r>
          </w:p>
        </w:tc>
        <w:tc>
          <w:tcPr>
            <w:tcW w:w="2277" w:type="dxa"/>
          </w:tcPr>
          <w:p w14:paraId="4C7F1942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Миназутдинова</w:t>
            </w:r>
            <w:r>
              <w:rPr>
                <w:rFonts w:hint="default"/>
                <w:lang w:val="ru-RU"/>
              </w:rPr>
              <w:t xml:space="preserve"> Альфея Гусмановна</w:t>
            </w:r>
          </w:p>
        </w:tc>
        <w:tc>
          <w:tcPr>
            <w:tcW w:w="1947" w:type="dxa"/>
          </w:tcPr>
          <w:p w14:paraId="2B546740">
            <w:r>
              <w:t>Учитель</w:t>
            </w:r>
          </w:p>
        </w:tc>
        <w:tc>
          <w:tcPr>
            <w:tcW w:w="1848" w:type="dxa"/>
          </w:tcPr>
          <w:p w14:paraId="39597B4E">
            <w:r>
              <w:t>+</w:t>
            </w:r>
          </w:p>
        </w:tc>
        <w:tc>
          <w:tcPr>
            <w:tcW w:w="2565" w:type="dxa"/>
          </w:tcPr>
          <w:p w14:paraId="2AF9AA8B"/>
        </w:tc>
      </w:tr>
      <w:tr w14:paraId="2E27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21BC384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6.</w:t>
            </w:r>
          </w:p>
        </w:tc>
        <w:tc>
          <w:tcPr>
            <w:tcW w:w="2277" w:type="dxa"/>
          </w:tcPr>
          <w:p w14:paraId="55766A66">
            <w:r>
              <w:t>Вахитова Раушания Рифкатовна</w:t>
            </w:r>
          </w:p>
        </w:tc>
        <w:tc>
          <w:tcPr>
            <w:tcW w:w="1947" w:type="dxa"/>
          </w:tcPr>
          <w:p w14:paraId="737BECD3">
            <w:r>
              <w:t>Учитель</w:t>
            </w:r>
          </w:p>
        </w:tc>
        <w:tc>
          <w:tcPr>
            <w:tcW w:w="1848" w:type="dxa"/>
          </w:tcPr>
          <w:p w14:paraId="0F0B1378">
            <w:r>
              <w:t>+</w:t>
            </w:r>
          </w:p>
        </w:tc>
        <w:tc>
          <w:tcPr>
            <w:tcW w:w="2565" w:type="dxa"/>
          </w:tcPr>
          <w:p w14:paraId="5153A3E7"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член контрольно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ревизионной комиссии ППО</w:t>
            </w:r>
          </w:p>
        </w:tc>
      </w:tr>
      <w:tr w14:paraId="654C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31A0FA36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7.</w:t>
            </w:r>
          </w:p>
        </w:tc>
        <w:tc>
          <w:tcPr>
            <w:tcW w:w="2277" w:type="dxa"/>
          </w:tcPr>
          <w:p w14:paraId="652E5C71">
            <w:r>
              <w:t>Минеханова Венера Махмутовна</w:t>
            </w:r>
          </w:p>
        </w:tc>
        <w:tc>
          <w:tcPr>
            <w:tcW w:w="1947" w:type="dxa"/>
          </w:tcPr>
          <w:p w14:paraId="4AF57680">
            <w:r>
              <w:t>Учитель</w:t>
            </w:r>
          </w:p>
        </w:tc>
        <w:tc>
          <w:tcPr>
            <w:tcW w:w="1848" w:type="dxa"/>
          </w:tcPr>
          <w:p w14:paraId="26683D5D">
            <w:r>
              <w:t>+</w:t>
            </w:r>
          </w:p>
        </w:tc>
        <w:tc>
          <w:tcPr>
            <w:tcW w:w="2565" w:type="dxa"/>
          </w:tcPr>
          <w:p w14:paraId="1A9793FF"/>
        </w:tc>
      </w:tr>
      <w:tr w14:paraId="0A523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5052A9E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8.</w:t>
            </w:r>
          </w:p>
        </w:tc>
        <w:tc>
          <w:tcPr>
            <w:tcW w:w="2277" w:type="dxa"/>
          </w:tcPr>
          <w:p w14:paraId="01773D8C">
            <w:r>
              <w:t>Муратова Роиля Гиниятовна</w:t>
            </w:r>
          </w:p>
        </w:tc>
        <w:tc>
          <w:tcPr>
            <w:tcW w:w="1947" w:type="dxa"/>
          </w:tcPr>
          <w:p w14:paraId="22C568D0">
            <w:r>
              <w:t xml:space="preserve">Учитель </w:t>
            </w:r>
          </w:p>
        </w:tc>
        <w:tc>
          <w:tcPr>
            <w:tcW w:w="1848" w:type="dxa"/>
          </w:tcPr>
          <w:p w14:paraId="428B463B">
            <w:r>
              <w:t>+</w:t>
            </w:r>
          </w:p>
        </w:tc>
        <w:tc>
          <w:tcPr>
            <w:tcW w:w="2565" w:type="dxa"/>
          </w:tcPr>
          <w:p w14:paraId="20F9804D"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14:paraId="2758E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1AA22D3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9.</w:t>
            </w:r>
          </w:p>
        </w:tc>
        <w:tc>
          <w:tcPr>
            <w:tcW w:w="2277" w:type="dxa"/>
          </w:tcPr>
          <w:p w14:paraId="0D502818">
            <w:r>
              <w:t>Мифтахова Татьяна Александровна</w:t>
            </w:r>
          </w:p>
        </w:tc>
        <w:tc>
          <w:tcPr>
            <w:tcW w:w="1947" w:type="dxa"/>
          </w:tcPr>
          <w:p w14:paraId="215E115A">
            <w:r>
              <w:t xml:space="preserve">Учитель </w:t>
            </w:r>
          </w:p>
        </w:tc>
        <w:tc>
          <w:tcPr>
            <w:tcW w:w="1848" w:type="dxa"/>
          </w:tcPr>
          <w:p w14:paraId="4E08487C">
            <w:r>
              <w:t>+</w:t>
            </w:r>
          </w:p>
        </w:tc>
        <w:tc>
          <w:tcPr>
            <w:tcW w:w="2565" w:type="dxa"/>
          </w:tcPr>
          <w:p w14:paraId="39DAF79D"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член контрольно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ревизионной комиссии ППО</w:t>
            </w:r>
          </w:p>
        </w:tc>
      </w:tr>
      <w:tr w14:paraId="21ED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1616684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10.</w:t>
            </w:r>
          </w:p>
        </w:tc>
        <w:tc>
          <w:tcPr>
            <w:tcW w:w="2277" w:type="dxa"/>
          </w:tcPr>
          <w:p w14:paraId="4CF6127A">
            <w:r>
              <w:t>Саляхетдинова Юлиана Алексеевна</w:t>
            </w:r>
          </w:p>
        </w:tc>
        <w:tc>
          <w:tcPr>
            <w:tcW w:w="1947" w:type="dxa"/>
          </w:tcPr>
          <w:p w14:paraId="3BDAB5B0">
            <w:r>
              <w:t xml:space="preserve">Учитель </w:t>
            </w:r>
          </w:p>
        </w:tc>
        <w:tc>
          <w:tcPr>
            <w:tcW w:w="1848" w:type="dxa"/>
          </w:tcPr>
          <w:p w14:paraId="28EECAFE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+</w:t>
            </w:r>
          </w:p>
        </w:tc>
        <w:tc>
          <w:tcPr>
            <w:tcW w:w="2565" w:type="dxa"/>
          </w:tcPr>
          <w:p w14:paraId="2B9D35DF"/>
        </w:tc>
      </w:tr>
      <w:tr w14:paraId="7E15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" w:type="dxa"/>
          </w:tcPr>
          <w:p w14:paraId="6CAE089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11.</w:t>
            </w:r>
          </w:p>
        </w:tc>
        <w:tc>
          <w:tcPr>
            <w:tcW w:w="2277" w:type="dxa"/>
          </w:tcPr>
          <w:p w14:paraId="1B98CCEF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Сиразетдинова</w:t>
            </w:r>
            <w:r>
              <w:rPr>
                <w:rFonts w:hint="default"/>
                <w:lang w:val="ru-RU"/>
              </w:rPr>
              <w:t xml:space="preserve"> Эльмира Касимовна </w:t>
            </w:r>
          </w:p>
        </w:tc>
        <w:tc>
          <w:tcPr>
            <w:tcW w:w="1947" w:type="dxa"/>
            <w:shd w:val="clear"/>
            <w:vAlign w:val="top"/>
          </w:tcPr>
          <w:p w14:paraId="433345C6">
            <w:r>
              <w:t>Тех. персонал</w:t>
            </w:r>
          </w:p>
          <w:p w14:paraId="501BFC34">
            <w:pPr>
              <w:rPr>
                <w:rFonts w:ascii="Times New Roman" w:hAnsi="Times New Roman" w:eastAsiaTheme="minorHAnsi" w:cstheme="minorBidi"/>
                <w:sz w:val="28"/>
                <w:szCs w:val="22"/>
                <w:lang w:val="ru-RU" w:eastAsia="en-US" w:bidi="ar-SA"/>
              </w:rPr>
            </w:pPr>
          </w:p>
        </w:tc>
        <w:tc>
          <w:tcPr>
            <w:tcW w:w="1848" w:type="dxa"/>
            <w:shd w:val="clear"/>
            <w:vAlign w:val="top"/>
          </w:tcPr>
          <w:p w14:paraId="35757303">
            <w:pPr>
              <w:rPr>
                <w:rFonts w:ascii="Times New Roman" w:hAnsi="Times New Roman" w:eastAsiaTheme="minorHAnsi" w:cstheme="minorBidi"/>
                <w:sz w:val="28"/>
                <w:szCs w:val="22"/>
                <w:lang w:val="ru-RU" w:eastAsia="en-US" w:bidi="ar-SA"/>
              </w:rPr>
            </w:pPr>
            <w:r>
              <w:t>+</w:t>
            </w:r>
          </w:p>
        </w:tc>
        <w:tc>
          <w:tcPr>
            <w:tcW w:w="2565" w:type="dxa"/>
          </w:tcPr>
          <w:p w14:paraId="25841D7E"/>
        </w:tc>
      </w:tr>
      <w:tr w14:paraId="3F28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861" w:type="dxa"/>
          </w:tcPr>
          <w:p w14:paraId="444AC0F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12.</w:t>
            </w:r>
          </w:p>
        </w:tc>
        <w:tc>
          <w:tcPr>
            <w:tcW w:w="2277" w:type="dxa"/>
          </w:tcPr>
          <w:p w14:paraId="5E1A788A">
            <w:r>
              <w:t>Гильмутдинова Гульсина Флюровна</w:t>
            </w:r>
          </w:p>
          <w:p w14:paraId="3E96DF30">
            <w:pPr>
              <w:rPr>
                <w:rFonts w:hint="default"/>
                <w:lang w:val="ru-RU"/>
              </w:rPr>
            </w:pPr>
          </w:p>
        </w:tc>
        <w:tc>
          <w:tcPr>
            <w:tcW w:w="1947" w:type="dxa"/>
          </w:tcPr>
          <w:p w14:paraId="7CB488FC">
            <w:r>
              <w:t>повар</w:t>
            </w:r>
          </w:p>
        </w:tc>
        <w:tc>
          <w:tcPr>
            <w:tcW w:w="1848" w:type="dxa"/>
          </w:tcPr>
          <w:p w14:paraId="0C03D81B">
            <w:r>
              <w:t>+</w:t>
            </w:r>
          </w:p>
        </w:tc>
        <w:tc>
          <w:tcPr>
            <w:tcW w:w="2565" w:type="dxa"/>
          </w:tcPr>
          <w:p w14:paraId="373733C5"/>
        </w:tc>
      </w:tr>
      <w:tr w14:paraId="1D0F1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861" w:type="dxa"/>
          </w:tcPr>
          <w:p w14:paraId="55D7E41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</w:t>
            </w:r>
          </w:p>
        </w:tc>
        <w:tc>
          <w:tcPr>
            <w:tcW w:w="2277" w:type="dxa"/>
          </w:tcPr>
          <w:p w14:paraId="6766054F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Запускалова Л.Н.</w:t>
            </w:r>
          </w:p>
        </w:tc>
        <w:tc>
          <w:tcPr>
            <w:tcW w:w="1947" w:type="dxa"/>
          </w:tcPr>
          <w:p w14:paraId="621B5080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848" w:type="dxa"/>
          </w:tcPr>
          <w:p w14:paraId="3950561D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2565" w:type="dxa"/>
          </w:tcPr>
          <w:p w14:paraId="37D36079"/>
        </w:tc>
      </w:tr>
    </w:tbl>
    <w:p w14:paraId="7FBE3033"/>
    <w:p w14:paraId="71BF96C9"/>
    <w:p w14:paraId="730FAEE1">
      <w:pPr>
        <w:rPr>
          <w:rFonts w:hint="default"/>
          <w:b/>
          <w:lang w:val="ru-RU"/>
        </w:rPr>
      </w:pPr>
      <w:r>
        <w:rPr>
          <w:b/>
        </w:rPr>
        <w:t>Итого :</w:t>
      </w:r>
      <w:r>
        <w:t xml:space="preserve">     </w:t>
      </w:r>
      <w:r>
        <w:rPr>
          <w:b/>
        </w:rPr>
        <w:t xml:space="preserve"> общее количество сотрудников по учреждению</w:t>
      </w:r>
      <w:r>
        <w:rPr>
          <w:rFonts w:hint="default"/>
          <w:b/>
          <w:lang w:val="ru-RU"/>
        </w:rPr>
        <w:t>- 13 ч</w:t>
      </w:r>
    </w:p>
    <w:p w14:paraId="21FB68FF">
      <w:pPr>
        <w:rPr>
          <w:rFonts w:hint="default"/>
          <w:lang w:val="ru-RU"/>
        </w:rPr>
      </w:pPr>
      <w:r>
        <w:t xml:space="preserve"> </w:t>
      </w:r>
      <w:r>
        <w:rPr>
          <w:rFonts w:hint="default"/>
          <w:lang w:val="ru-RU"/>
        </w:rPr>
        <w:t>12</w:t>
      </w:r>
      <w:r>
        <w:t>чел—члены профкома</w:t>
      </w:r>
      <w:r>
        <w:rPr>
          <w:rFonts w:hint="default"/>
          <w:lang w:val="ru-RU"/>
        </w:rPr>
        <w:t xml:space="preserve">. </w:t>
      </w:r>
    </w:p>
    <w:p w14:paraId="4827BE94">
      <w:pPr>
        <w:rPr>
          <w:b/>
        </w:rPr>
      </w:pPr>
    </w:p>
    <w:p w14:paraId="220CFBED">
      <w:pPr>
        <w:rPr>
          <w:b/>
        </w:rPr>
      </w:pPr>
    </w:p>
    <w:p w14:paraId="7A50F139">
      <w:pPr>
        <w:rPr>
          <w:rFonts w:hint="default"/>
          <w:lang w:val="ru-RU"/>
        </w:rPr>
      </w:pPr>
      <w:r>
        <w:t>Руководитель</w:t>
      </w:r>
      <w:r>
        <w:rPr>
          <w:rFonts w:hint="default"/>
          <w:lang w:val="ru-RU"/>
        </w:rPr>
        <w:t>:  Шакиров Л.С.</w:t>
      </w:r>
    </w:p>
    <w:p w14:paraId="776BE3BE"/>
    <w:p w14:paraId="7758BF25">
      <w:pPr>
        <w:rPr>
          <w:rFonts w:hint="default"/>
          <w:lang w:val="ru-RU"/>
        </w:rPr>
      </w:pPr>
      <w:r>
        <w:t>Председатель профком</w:t>
      </w:r>
      <w:r>
        <w:rPr>
          <w:lang w:val="ru-RU"/>
        </w:rPr>
        <w:t>а</w:t>
      </w:r>
      <w:r>
        <w:rPr>
          <w:rFonts w:hint="default"/>
          <w:lang w:val="ru-RU"/>
        </w:rPr>
        <w:t>: Кашафутдинова А.Р.</w:t>
      </w:r>
    </w:p>
    <w:p w14:paraId="38A8BC3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BE"/>
    <w:rsid w:val="00011EA5"/>
    <w:rsid w:val="000A1170"/>
    <w:rsid w:val="000D1D26"/>
    <w:rsid w:val="000D2487"/>
    <w:rsid w:val="00103F95"/>
    <w:rsid w:val="00125C80"/>
    <w:rsid w:val="001E00DC"/>
    <w:rsid w:val="001E48BC"/>
    <w:rsid w:val="002C7ADA"/>
    <w:rsid w:val="00320915"/>
    <w:rsid w:val="00345879"/>
    <w:rsid w:val="00472F1A"/>
    <w:rsid w:val="004C1DDE"/>
    <w:rsid w:val="004C21E2"/>
    <w:rsid w:val="00565AD0"/>
    <w:rsid w:val="00591325"/>
    <w:rsid w:val="005F7BA7"/>
    <w:rsid w:val="00641229"/>
    <w:rsid w:val="0075479D"/>
    <w:rsid w:val="008168B8"/>
    <w:rsid w:val="00846374"/>
    <w:rsid w:val="008B1957"/>
    <w:rsid w:val="008C4010"/>
    <w:rsid w:val="008C5B7B"/>
    <w:rsid w:val="008D10D3"/>
    <w:rsid w:val="008D5730"/>
    <w:rsid w:val="00B62D38"/>
    <w:rsid w:val="00C67103"/>
    <w:rsid w:val="00C83CBE"/>
    <w:rsid w:val="00CE2819"/>
    <w:rsid w:val="00D22C9E"/>
    <w:rsid w:val="00DD07C6"/>
    <w:rsid w:val="00DF07F9"/>
    <w:rsid w:val="00E31DA3"/>
    <w:rsid w:val="00F23695"/>
    <w:rsid w:val="00F326A0"/>
    <w:rsid w:val="00F6373E"/>
    <w:rsid w:val="00F66F33"/>
    <w:rsid w:val="00F76261"/>
    <w:rsid w:val="00F91BCF"/>
    <w:rsid w:val="071F6015"/>
    <w:rsid w:val="2B420C8D"/>
    <w:rsid w:val="40420B30"/>
    <w:rsid w:val="40D3241B"/>
    <w:rsid w:val="5C612CE1"/>
    <w:rsid w:val="6C08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1619</Characters>
  <Lines>13</Lines>
  <Paragraphs>3</Paragraphs>
  <TotalTime>3</TotalTime>
  <ScaleCrop>false</ScaleCrop>
  <LinksUpToDate>false</LinksUpToDate>
  <CharactersWithSpaces>1900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2025-01-17T09:07:00Z</dcterms:created>
  <dc:creator>1</dc:creator>
  <cp:lastModifiedBy>Айгуль</cp:lastModifiedBy>
  <cp:lastPrinted>2021-01-12T08:16:00Z</cp:lastPrinted>
  <dcterms:modified xsi:type="dcterms:W3CDTF">2026-03-31T08:21:07Z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1F7425DA840C4E6CBA6400FAA10C551A_12</vt:lpwstr>
  </property>
</Properties>
</file>